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5" w:rsidRDefault="00243925"/>
    <w:p w:rsidR="00243925" w:rsidRPr="00243925" w:rsidRDefault="00243925" w:rsidP="00243925"/>
    <w:p w:rsidR="00243925" w:rsidRPr="00243925" w:rsidRDefault="00243925" w:rsidP="00243925"/>
    <w:p w:rsidR="00243925" w:rsidRPr="00243925" w:rsidRDefault="00243925" w:rsidP="00243925"/>
    <w:p w:rsidR="00243925" w:rsidRPr="00243925" w:rsidRDefault="00243925" w:rsidP="00243925">
      <w:pPr>
        <w:pStyle w:val="Nadpis1"/>
        <w:spacing w:before="120"/>
        <w:rPr>
          <w:sz w:val="24"/>
          <w:szCs w:val="24"/>
        </w:rPr>
      </w:pPr>
      <w:r w:rsidRPr="00243925">
        <w:rPr>
          <w:sz w:val="24"/>
          <w:szCs w:val="24"/>
        </w:rPr>
        <w:t xml:space="preserve">Název projektu: </w:t>
      </w:r>
      <w:r w:rsidR="00F77DE8">
        <w:rPr>
          <w:sz w:val="24"/>
          <w:szCs w:val="24"/>
        </w:rPr>
        <w:t>Modernizace odborných učeben</w:t>
      </w:r>
    </w:p>
    <w:p w:rsidR="00243925" w:rsidRPr="00243925" w:rsidRDefault="00243925" w:rsidP="00243925">
      <w:pPr>
        <w:rPr>
          <w:sz w:val="24"/>
          <w:szCs w:val="24"/>
        </w:rPr>
      </w:pPr>
    </w:p>
    <w:p w:rsidR="00243925" w:rsidRPr="00243925" w:rsidRDefault="00243925" w:rsidP="002439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2439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Termín realizace: </w:t>
      </w:r>
      <w:r w:rsidR="00F77DE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24. 6. 2016 – 29. 6. 2018</w:t>
      </w:r>
    </w:p>
    <w:p w:rsidR="00243925" w:rsidRPr="00243925" w:rsidRDefault="00243925" w:rsidP="002439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243925" w:rsidRPr="00243925" w:rsidRDefault="00243925" w:rsidP="002439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2439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Výše podpory: </w:t>
      </w:r>
      <w:r w:rsidR="00F77DE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11 410 586,10</w:t>
      </w:r>
    </w:p>
    <w:p w:rsidR="00243925" w:rsidRDefault="00243925" w:rsidP="002439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243925" w:rsidRPr="00243925" w:rsidRDefault="00243925" w:rsidP="00243925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2439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Tento projekt je spolufinancován z Evropské unie.</w:t>
      </w:r>
    </w:p>
    <w:p w:rsidR="00243925" w:rsidRDefault="00243925" w:rsidP="00243925">
      <w:pPr>
        <w:pStyle w:val="Nadpis2"/>
        <w:pBdr>
          <w:bottom w:val="single" w:sz="12" w:space="1" w:color="365F91" w:themeColor="accent1" w:themeShade="BF"/>
        </w:pBdr>
        <w:spacing w:after="120"/>
      </w:pPr>
    </w:p>
    <w:p w:rsidR="00243925" w:rsidRDefault="00243925" w:rsidP="00243925">
      <w:pPr>
        <w:pStyle w:val="Nadpis2"/>
        <w:spacing w:before="360" w:after="120"/>
      </w:pPr>
      <w:r>
        <w:t>Stručný popis projektu</w:t>
      </w:r>
    </w:p>
    <w:p w:rsidR="00F77DE8" w:rsidRDefault="00F77DE8" w:rsidP="00243925">
      <w:pPr>
        <w:spacing w:before="200" w:after="120"/>
        <w:jc w:val="both"/>
        <w:rPr>
          <w:rFonts w:asciiTheme="minorHAnsi" w:hAnsiTheme="minorHAnsi" w:cstheme="minorHAnsi"/>
        </w:rPr>
      </w:pPr>
      <w:r w:rsidRPr="00F77DE8">
        <w:rPr>
          <w:rFonts w:asciiTheme="minorHAnsi" w:hAnsiTheme="minorHAnsi" w:cstheme="minorHAnsi"/>
        </w:rPr>
        <w:t>Projekt je zaměřen na zkvalitnění výuky odborných přírodovědných a technických předmětů na SOŠ veterinární prostřednictvím pořízení nového vybavení do odborných učeben chemie, mikrobiologie, laboratorní techniky, diagnostiky a elektrických a hydraulických obvodů. Vzdělávání na SOŠ veterinární bude zkvalitněno i díky zajištění vnitřní konektivity školy a připojení k internetu. Součástí projektu jsou i úpravy venkovního prostranství zahrnující výsadbu zeleně a pořízení schodišťové plošiny.</w:t>
      </w:r>
    </w:p>
    <w:p w:rsidR="00243925" w:rsidRPr="00243925" w:rsidRDefault="00243925" w:rsidP="00243925">
      <w:pPr>
        <w:spacing w:before="200" w:after="12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4392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Hlavní cíle </w:t>
      </w:r>
      <w:r w:rsidRPr="00243925">
        <w:rPr>
          <w:rStyle w:val="Nadpis2Char"/>
        </w:rPr>
        <w:t>projektu</w:t>
      </w:r>
    </w:p>
    <w:p w:rsidR="000D51DD" w:rsidRDefault="000D51DD" w:rsidP="000D51DD">
      <w:pPr>
        <w:jc w:val="both"/>
        <w:rPr>
          <w:rFonts w:asciiTheme="minorHAnsi" w:hAnsiTheme="minorHAnsi" w:cstheme="minorHAnsi"/>
        </w:rPr>
      </w:pPr>
      <w:r w:rsidRPr="000D51DD">
        <w:rPr>
          <w:rFonts w:asciiTheme="minorHAnsi" w:hAnsiTheme="minorHAnsi" w:cstheme="minorHAnsi"/>
        </w:rPr>
        <w:t xml:space="preserve">Hlavním cílem projektu </w:t>
      </w:r>
      <w:r w:rsidR="00AA489F">
        <w:rPr>
          <w:rFonts w:asciiTheme="minorHAnsi" w:hAnsiTheme="minorHAnsi" w:cstheme="minorHAnsi"/>
        </w:rPr>
        <w:t>j</w:t>
      </w:r>
      <w:r w:rsidR="00AA489F" w:rsidRPr="00AA489F">
        <w:rPr>
          <w:rFonts w:asciiTheme="minorHAnsi" w:hAnsiTheme="minorHAnsi" w:cstheme="minorHAnsi"/>
        </w:rPr>
        <w:t>e zkvalitnění výuky odborných předmětů na SOŠ veterinární.</w:t>
      </w:r>
      <w:r w:rsidR="00AA489F">
        <w:rPr>
          <w:rFonts w:asciiTheme="minorHAnsi" w:hAnsiTheme="minorHAnsi" w:cstheme="minorHAnsi"/>
        </w:rPr>
        <w:t xml:space="preserve"> </w:t>
      </w:r>
      <w:r w:rsidR="00AA489F" w:rsidRPr="00AA489F">
        <w:rPr>
          <w:rFonts w:asciiTheme="minorHAnsi" w:hAnsiTheme="minorHAnsi" w:cstheme="minorHAnsi"/>
        </w:rPr>
        <w:t xml:space="preserve">Vybavení pořizované v rámci projektu výuku </w:t>
      </w:r>
      <w:r w:rsidR="00AA489F">
        <w:rPr>
          <w:rFonts w:asciiTheme="minorHAnsi" w:hAnsiTheme="minorHAnsi" w:cstheme="minorHAnsi"/>
        </w:rPr>
        <w:t>zmodernizuje</w:t>
      </w:r>
      <w:r w:rsidR="00AA489F" w:rsidRPr="00AA489F">
        <w:rPr>
          <w:rFonts w:asciiTheme="minorHAnsi" w:hAnsiTheme="minorHAnsi" w:cstheme="minorHAnsi"/>
        </w:rPr>
        <w:t xml:space="preserve"> a významně pozvedne motivaci žáků ke studiu klíčových kompetencí, které jsou reálně uplatnitelné v jejich budoucím profesním životě. Součástí projektu budou dále i úpravy venkovního prostranství zahrnující výsadbu zeleně, která bude plnit nejen účel estetický, ale i výukový. Nově upravený prostor bude sloužit k výuce dendrologie v rámci oboru Zahradnictví.</w:t>
      </w:r>
    </w:p>
    <w:p w:rsidR="00AA489F" w:rsidRPr="000D51DD" w:rsidRDefault="00AA489F" w:rsidP="000D51DD">
      <w:pPr>
        <w:jc w:val="both"/>
        <w:rPr>
          <w:rFonts w:asciiTheme="minorHAnsi" w:hAnsiTheme="minorHAnsi" w:cstheme="minorHAnsi"/>
        </w:rPr>
      </w:pPr>
    </w:p>
    <w:p w:rsidR="00243925" w:rsidRPr="00243925" w:rsidRDefault="00243925" w:rsidP="00243925">
      <w:pPr>
        <w:jc w:val="both"/>
        <w:rPr>
          <w:rFonts w:asciiTheme="minorHAnsi" w:hAnsiTheme="minorHAnsi" w:cstheme="minorHAnsi"/>
        </w:rPr>
      </w:pPr>
      <w:r w:rsidRPr="00243925">
        <w:rPr>
          <w:rFonts w:asciiTheme="minorHAnsi" w:hAnsiTheme="minorHAnsi" w:cstheme="minorHAnsi"/>
        </w:rPr>
        <w:t>Díky projektu bude naplněn specifický cíl Integrovaného regionálního operačního programu 2.4 Zvýšení kvality a dostupnosti infrastruktury pro vzdělávání a celoživotní učení. Projekt je zaměřen na zajištění rovného přístupu ke vzdělávání a na získávání a rozvoj klíčových kompetencí v</w:t>
      </w:r>
      <w:r w:rsidR="00AA489F">
        <w:rPr>
          <w:rFonts w:asciiTheme="minorHAnsi" w:hAnsiTheme="minorHAnsi" w:cstheme="minorHAnsi"/>
        </w:rPr>
        <w:t> přírodních vědách</w:t>
      </w:r>
      <w:r w:rsidR="005030CF">
        <w:rPr>
          <w:rFonts w:asciiTheme="minorHAnsi" w:hAnsiTheme="minorHAnsi" w:cstheme="minorHAnsi"/>
        </w:rPr>
        <w:t>, technických a řemeslných oborech a v práci s digitálními technologiemi</w:t>
      </w:r>
      <w:r w:rsidRPr="00243925">
        <w:rPr>
          <w:rFonts w:asciiTheme="minorHAnsi" w:hAnsiTheme="minorHAnsi" w:cstheme="minorHAnsi"/>
        </w:rPr>
        <w:t xml:space="preserve">. Díky těmto klíčovým schopnostem bude zajištěna reálná uplatnitelnost absolventů školy na trhu práce. </w:t>
      </w:r>
    </w:p>
    <w:p w:rsidR="00243925" w:rsidRPr="00243925" w:rsidRDefault="00243925" w:rsidP="00243925">
      <w:pPr>
        <w:jc w:val="both"/>
        <w:rPr>
          <w:rFonts w:asciiTheme="minorHAnsi" w:hAnsiTheme="minorHAnsi" w:cstheme="minorHAnsi"/>
        </w:rPr>
      </w:pPr>
    </w:p>
    <w:p w:rsidR="00243925" w:rsidRDefault="00243925" w:rsidP="00243925">
      <w:pPr>
        <w:jc w:val="both"/>
        <w:rPr>
          <w:rFonts w:asciiTheme="minorHAnsi" w:hAnsiTheme="minorHAnsi" w:cstheme="minorHAnsi"/>
        </w:rPr>
      </w:pPr>
      <w:r w:rsidRPr="00243925">
        <w:rPr>
          <w:rFonts w:asciiTheme="minorHAnsi" w:hAnsiTheme="minorHAnsi" w:cstheme="minorHAnsi"/>
        </w:rPr>
        <w:t xml:space="preserve">Projekt bude mít pozitivní dopad i na učitele, kteří budou mít k dispozici moderní, funkční a bezpečné prostředí, což výrazně přispěje ke zlepšení a zvýšení atraktivity výuky. Výuka bude díky modernizaci objektu zásadním způsobem přiblížena potřebám trhu práce. </w:t>
      </w:r>
    </w:p>
    <w:p w:rsidR="00243925" w:rsidRDefault="00243925" w:rsidP="00243925">
      <w:pPr>
        <w:pStyle w:val="Nadpis2"/>
        <w:spacing w:after="120"/>
      </w:pPr>
      <w:r>
        <w:t>Výsledky projektu</w:t>
      </w:r>
    </w:p>
    <w:p w:rsidR="00243925" w:rsidRPr="00243925" w:rsidRDefault="00AA489F" w:rsidP="00BE04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A62F1">
        <w:rPr>
          <w:rFonts w:asciiTheme="minorHAnsi" w:hAnsiTheme="minorHAnsi" w:cstheme="minorHAnsi"/>
        </w:rPr>
        <w:t>ásadním výsledkem projektu budou kvalitně vybavené odborné učebny s moderním a funkčním vybavením, které umožní propojení výuky s praxí, využití nových výukových metod, zvýšení atraktivity výuky oborových předmětů</w:t>
      </w:r>
      <w:r w:rsidR="00BE0473" w:rsidRPr="00BE0473">
        <w:rPr>
          <w:rFonts w:asciiTheme="minorHAnsi" w:hAnsiTheme="minorHAnsi" w:cstheme="minorHAnsi"/>
        </w:rPr>
        <w:t xml:space="preserve"> a zvýšení motivace žáků ke vzdělávání v hlavních klíčových kompetencích - přírodní</w:t>
      </w:r>
      <w:r w:rsidR="003A62F1">
        <w:rPr>
          <w:rFonts w:asciiTheme="minorHAnsi" w:hAnsiTheme="minorHAnsi" w:cstheme="minorHAnsi"/>
        </w:rPr>
        <w:t>ch</w:t>
      </w:r>
      <w:r w:rsidR="00BE0473" w:rsidRPr="00BE0473">
        <w:rPr>
          <w:rFonts w:asciiTheme="minorHAnsi" w:hAnsiTheme="minorHAnsi" w:cstheme="minorHAnsi"/>
        </w:rPr>
        <w:t xml:space="preserve"> </w:t>
      </w:r>
      <w:r w:rsidR="003A62F1">
        <w:rPr>
          <w:rFonts w:asciiTheme="minorHAnsi" w:hAnsiTheme="minorHAnsi" w:cstheme="minorHAnsi"/>
        </w:rPr>
        <w:t>vědách</w:t>
      </w:r>
      <w:r w:rsidR="00BE0473" w:rsidRPr="00BE0473">
        <w:rPr>
          <w:rFonts w:asciiTheme="minorHAnsi" w:hAnsiTheme="minorHAnsi" w:cstheme="minorHAnsi"/>
        </w:rPr>
        <w:t xml:space="preserve">, </w:t>
      </w:r>
      <w:r w:rsidR="003A62F1">
        <w:rPr>
          <w:rFonts w:asciiTheme="minorHAnsi" w:hAnsiTheme="minorHAnsi" w:cstheme="minorHAnsi"/>
        </w:rPr>
        <w:t xml:space="preserve">technických a řemeslných </w:t>
      </w:r>
      <w:proofErr w:type="gramStart"/>
      <w:r w:rsidR="003A62F1">
        <w:rPr>
          <w:rFonts w:asciiTheme="minorHAnsi" w:hAnsiTheme="minorHAnsi" w:cstheme="minorHAnsi"/>
        </w:rPr>
        <w:t>oborech</w:t>
      </w:r>
      <w:proofErr w:type="gramEnd"/>
      <w:r w:rsidR="003A62F1">
        <w:rPr>
          <w:rFonts w:asciiTheme="minorHAnsi" w:hAnsiTheme="minorHAnsi" w:cstheme="minorHAnsi"/>
        </w:rPr>
        <w:t xml:space="preserve"> a při </w:t>
      </w:r>
      <w:r w:rsidR="00BE0473" w:rsidRPr="00BE0473">
        <w:rPr>
          <w:rFonts w:asciiTheme="minorHAnsi" w:hAnsiTheme="minorHAnsi" w:cstheme="minorHAnsi"/>
        </w:rPr>
        <w:t>prác</w:t>
      </w:r>
      <w:r w:rsidR="003A62F1">
        <w:rPr>
          <w:rFonts w:asciiTheme="minorHAnsi" w:hAnsiTheme="minorHAnsi" w:cstheme="minorHAnsi"/>
        </w:rPr>
        <w:t>i</w:t>
      </w:r>
      <w:r w:rsidR="00BE0473" w:rsidRPr="00BE0473">
        <w:rPr>
          <w:rFonts w:asciiTheme="minorHAnsi" w:hAnsiTheme="minorHAnsi" w:cstheme="minorHAnsi"/>
        </w:rPr>
        <w:t xml:space="preserve"> s digitálními technologiemi.</w:t>
      </w:r>
    </w:p>
    <w:sectPr w:rsidR="00243925" w:rsidRPr="00243925" w:rsidSect="002439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42" w:rsidRDefault="00EC3742" w:rsidP="00243925">
      <w:r>
        <w:separator/>
      </w:r>
    </w:p>
  </w:endnote>
  <w:endnote w:type="continuationSeparator" w:id="0">
    <w:p w:rsidR="00EC3742" w:rsidRDefault="00EC3742" w:rsidP="0024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42" w:rsidRDefault="00EC3742" w:rsidP="00243925">
      <w:r>
        <w:separator/>
      </w:r>
    </w:p>
  </w:footnote>
  <w:footnote w:type="continuationSeparator" w:id="0">
    <w:p w:rsidR="00EC3742" w:rsidRDefault="00EC3742" w:rsidP="00243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25" w:rsidRDefault="00243925">
    <w:pPr>
      <w:pStyle w:val="Zhlav"/>
    </w:pPr>
    <w:r w:rsidRPr="00243925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8270" cy="640080"/>
          <wp:effectExtent l="19050" t="0" r="0" b="0"/>
          <wp:wrapTight wrapText="bothSides">
            <wp:wrapPolygon edited="0">
              <wp:start x="-79" y="0"/>
              <wp:lineTo x="-79" y="21214"/>
              <wp:lineTo x="21568" y="21214"/>
              <wp:lineTo x="21568" y="0"/>
              <wp:lineTo x="-79" y="0"/>
            </wp:wrapPolygon>
          </wp:wrapTight>
          <wp:docPr id="2" name="obrázek 1" descr="IROP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logo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FD8"/>
    <w:multiLevelType w:val="hybridMultilevel"/>
    <w:tmpl w:val="4E629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B3D6E"/>
    <w:multiLevelType w:val="hybridMultilevel"/>
    <w:tmpl w:val="079C2D48"/>
    <w:lvl w:ilvl="0" w:tplc="DC764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C6043"/>
    <w:multiLevelType w:val="hybridMultilevel"/>
    <w:tmpl w:val="8610A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E4CA0"/>
    <w:multiLevelType w:val="hybridMultilevel"/>
    <w:tmpl w:val="9E5CCEBC"/>
    <w:lvl w:ilvl="0" w:tplc="CB46B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43925"/>
    <w:rsid w:val="00057386"/>
    <w:rsid w:val="000D51DD"/>
    <w:rsid w:val="0013665D"/>
    <w:rsid w:val="00243925"/>
    <w:rsid w:val="00283C6A"/>
    <w:rsid w:val="003A62F1"/>
    <w:rsid w:val="00434E25"/>
    <w:rsid w:val="005030CF"/>
    <w:rsid w:val="00621F99"/>
    <w:rsid w:val="009934F7"/>
    <w:rsid w:val="00A44F52"/>
    <w:rsid w:val="00AA489F"/>
    <w:rsid w:val="00BE0473"/>
    <w:rsid w:val="00C77890"/>
    <w:rsid w:val="00D73BA4"/>
    <w:rsid w:val="00EC3742"/>
    <w:rsid w:val="00F7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386"/>
  </w:style>
  <w:style w:type="paragraph" w:styleId="Nadpis1">
    <w:name w:val="heading 1"/>
    <w:basedOn w:val="Normln"/>
    <w:next w:val="Normln"/>
    <w:link w:val="Nadpis1Char"/>
    <w:uiPriority w:val="9"/>
    <w:qFormat/>
    <w:rsid w:val="00243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9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43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3925"/>
  </w:style>
  <w:style w:type="paragraph" w:styleId="Zpat">
    <w:name w:val="footer"/>
    <w:basedOn w:val="Normln"/>
    <w:link w:val="ZpatChar"/>
    <w:uiPriority w:val="99"/>
    <w:semiHidden/>
    <w:unhideWhenUsed/>
    <w:rsid w:val="00243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925"/>
  </w:style>
  <w:style w:type="paragraph" w:styleId="Textbubliny">
    <w:name w:val="Balloon Text"/>
    <w:basedOn w:val="Normln"/>
    <w:link w:val="TextbublinyChar"/>
    <w:uiPriority w:val="99"/>
    <w:semiHidden/>
    <w:unhideWhenUsed/>
    <w:rsid w:val="00243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92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4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4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4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Kristina Šandová</cp:lastModifiedBy>
  <cp:revision>2</cp:revision>
  <dcterms:created xsi:type="dcterms:W3CDTF">2017-09-07T20:39:00Z</dcterms:created>
  <dcterms:modified xsi:type="dcterms:W3CDTF">2017-09-07T20:39:00Z</dcterms:modified>
</cp:coreProperties>
</file>